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2B4B8" w14:textId="77777777" w:rsidR="00F2371C" w:rsidRPr="008E23D1" w:rsidRDefault="00F2371C" w:rsidP="008E23D1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  <w:r w:rsidRPr="008E23D1"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  <w:t>I WORKSHOP EM CÂNCER DE CABEÇA E PESCOÇO</w:t>
      </w:r>
    </w:p>
    <w:p w14:paraId="2FDBB855" w14:textId="77777777" w:rsidR="00F2371C" w:rsidRPr="008E23D1" w:rsidRDefault="00F2371C" w:rsidP="008E23D1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</w:p>
    <w:p w14:paraId="1B3B6548" w14:textId="77777777" w:rsidR="00F2371C" w:rsidRPr="008E23D1" w:rsidRDefault="00F2371C" w:rsidP="008E23D1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</w:p>
    <w:p w14:paraId="50A92ACF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</w:p>
    <w:p w14:paraId="04DC351F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  <w:r w:rsidRPr="008E23D1"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  <w:t>SUBMISSÃO DE TRABALHOS</w:t>
      </w:r>
    </w:p>
    <w:p w14:paraId="0EEEABA6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</w:p>
    <w:p w14:paraId="753BBA6C" w14:textId="77777777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>Cada participante poderá submeter até dois trabalhos como autor(a) principal, mas poderá participar como coautor(a) de outros trabalhos submetidos ao evento. O trabalho submetido poderá ter, além do(a) autor(a) principal, até quatro coautores(as).</w:t>
      </w:r>
    </w:p>
    <w:p w14:paraId="0F6BA724" w14:textId="77777777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>O período de submissão de trabalhos ao I WORKSHOP EM CÂNCER DA CABEÇA E PESCOÇO é de </w:t>
      </w:r>
      <w:r w:rsidRPr="008E23D1"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  <w:t>27 de maio a 21 de junho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>. As propostas devem ser enviadas no formato de resumo (ver normas a seguir), para o e-mail: ensinoepesquisa@hcp.org.br.</w:t>
      </w:r>
    </w:p>
    <w:p w14:paraId="4F43EE30" w14:textId="5DCEB6DC" w:rsidR="00F2371C" w:rsidRPr="008E23D1" w:rsidRDefault="007114B0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>O trabalho submetido deve ser resultado decorrente de pesquisa concluída ou em andamento, que apresenta análises consistentes e que tenha aprovação no Comitê de Ética em Pesquisa com Seres Humanos, com exceção de relatos de caso e de experiência.</w:t>
      </w:r>
    </w:p>
    <w:p w14:paraId="6AD3D511" w14:textId="77777777" w:rsidR="007114B0" w:rsidRPr="008E23D1" w:rsidRDefault="007114B0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</w:p>
    <w:p w14:paraId="7C158B9D" w14:textId="3BF55BE2" w:rsidR="00F2371C" w:rsidRPr="008E23D1" w:rsidRDefault="007114B0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  <w:t>INSTRUÇÕES</w:t>
      </w:r>
    </w:p>
    <w:p w14:paraId="619A009E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</w:p>
    <w:p w14:paraId="6C168D87" w14:textId="298D2022" w:rsidR="00F2371C" w:rsidRPr="008E23D1" w:rsidRDefault="0010029B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O </w:t>
      </w:r>
      <w:r w:rsidR="00F2371C" w:rsidRPr="008E23D1">
        <w:rPr>
          <w:rFonts w:ascii="Arial" w:eastAsia="Times New Roman" w:hAnsi="Arial" w:cs="Arial"/>
          <w:color w:val="000000" w:themeColor="text1"/>
          <w:lang w:eastAsia="pt-BR"/>
        </w:rPr>
        <w:t>Título do trabalho deve ser digitado na fonte Arial, tamanho 12, centralizado, negrito, caixa alta, com até 15 palavras. Os autores devem escrever seus nomes completos e sobrenomes em fonte minúscula e iniciais maiúsculas, seguidos do nome da instituição à direita do título. Deve-se indicar, em notas de rodapé, a titulação do(s) autor(es) e endereços de e-mails.</w:t>
      </w:r>
    </w:p>
    <w:p w14:paraId="384075F8" w14:textId="570BCCB6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O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resumo 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deve apresentar introdução, objetivo,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>métodos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, resultados e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>conclusão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. O resumo deve conter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>no máximo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500 palavras, estruturado em um único parágrafo. Seguido de três palavras-chave, que identifiquem o conteúdo abordado.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Não acrescentar referências no resumo.</w:t>
      </w:r>
    </w:p>
    <w:p w14:paraId="749C9890" w14:textId="245ED5EB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Quanto ao formato, o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>resumo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deve apresentar margem superior e esquerda com 3cm e margem inferior e direita com 2cm; espaçamento simples; fonte Arial, tamanho 12; sem recuo para parágrafo e corpo do texto justificado; digitado no formato Word.</w:t>
      </w:r>
      <w:r w:rsidR="0010029B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Os autores deverão atentar para a revisão gramatical e ortográfica da língua portuguesa. Para a construção do pôster deverão ser incluídas as referências, utilizadas no trabalho. </w:t>
      </w:r>
    </w:p>
    <w:p w14:paraId="3695C147" w14:textId="77777777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>A Comissão Organizadora se encarregará de retirar o nome do autor e do(s) coautor(es), antes de encaminhá-lo aos avaliadores do Comitê Científico.</w:t>
      </w:r>
    </w:p>
    <w:p w14:paraId="2A24891A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</w:p>
    <w:p w14:paraId="56AC68C9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</w:p>
    <w:p w14:paraId="2F3CC5A8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</w:pPr>
      <w:r w:rsidRPr="008E23D1"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  <w:t>AVALIAÇÃO DOS TRABALHOS</w:t>
      </w:r>
    </w:p>
    <w:p w14:paraId="49778151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</w:p>
    <w:p w14:paraId="38A64C61" w14:textId="691185AD" w:rsidR="00651127" w:rsidRPr="008E23D1" w:rsidRDefault="00F2371C" w:rsidP="008E23D1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A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análise do mérito </w:t>
      </w:r>
      <w:r w:rsidR="00651127" w:rsidRPr="008E23D1">
        <w:rPr>
          <w:rFonts w:ascii="Arial" w:eastAsia="Times New Roman" w:hAnsi="Arial" w:cs="Arial"/>
          <w:color w:val="000000" w:themeColor="text1"/>
          <w:lang w:eastAsia="pt-BR"/>
        </w:rPr>
        <w:t>científico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dos trabalhos será realizada por </w:t>
      </w:r>
      <w:r w:rsidR="007114B0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avaliadores </w:t>
      </w:r>
      <w:proofErr w:type="spellStart"/>
      <w:r w:rsidR="007114B0" w:rsidRPr="008E23D1">
        <w:rPr>
          <w:rFonts w:ascii="Arial" w:eastAsia="Times New Roman" w:hAnsi="Arial" w:cs="Arial"/>
          <w:i/>
          <w:iCs/>
          <w:color w:val="000000" w:themeColor="text1"/>
          <w:lang w:eastAsia="pt-BR"/>
        </w:rPr>
        <w:t>Ad-Hoc</w:t>
      </w:r>
      <w:proofErr w:type="spellEnd"/>
      <w:r w:rsidRPr="008E23D1">
        <w:rPr>
          <w:rFonts w:ascii="Arial" w:eastAsia="Times New Roman" w:hAnsi="Arial" w:cs="Arial"/>
          <w:color w:val="000000" w:themeColor="text1"/>
          <w:lang w:eastAsia="pt-BR"/>
        </w:rPr>
        <w:t>,</w:t>
      </w:r>
      <w:r w:rsidR="00B8245E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considerando os seguintes critérios: originalidade, relevância e ineditismo do trabalho para a área de pesquisa em Câncer de Cabeça e Pescoço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>.</w:t>
      </w:r>
      <w:r w:rsidR="00B8245E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</w:t>
      </w:r>
      <w:r w:rsidR="00651127" w:rsidRPr="008E23D1">
        <w:rPr>
          <w:rFonts w:ascii="Arial" w:hAnsi="Arial" w:cs="Arial"/>
          <w:color w:val="000000" w:themeColor="text1"/>
        </w:rPr>
        <w:t>Os resultados das análises dos trabalhos científicos serão divulgados a partir do dia 22 de junho de 2024 por Email enviado a autor correspondente responsável pela submissão do trabalho, e a lista completa com todos os trabalhos aprovados será divulgada no site do evento até o dia 30 de junho de 2024.</w:t>
      </w:r>
    </w:p>
    <w:p w14:paraId="4154CAB0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</w:p>
    <w:p w14:paraId="6CF0A7C3" w14:textId="77777777" w:rsidR="00F2371C" w:rsidRPr="008E23D1" w:rsidRDefault="00F2371C" w:rsidP="008E23D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b/>
          <w:bCs/>
          <w:color w:val="000000" w:themeColor="text1"/>
          <w:bdr w:val="none" w:sz="0" w:space="0" w:color="auto" w:frame="1"/>
          <w:lang w:eastAsia="pt-BR"/>
        </w:rPr>
        <w:t>APRESENTAÇÃO DO TRABALHO</w:t>
      </w:r>
    </w:p>
    <w:p w14:paraId="6760DE45" w14:textId="07B65ED4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  <w:r w:rsidRPr="008E23D1">
        <w:rPr>
          <w:rFonts w:ascii="Arial" w:eastAsia="Times New Roman" w:hAnsi="Arial" w:cs="Arial"/>
          <w:color w:val="000000" w:themeColor="text1"/>
          <w:lang w:eastAsia="pt-BR"/>
        </w:rPr>
        <w:t>No momento da submissão do trabalho deve ser indicado(a) no Formulário de Inscrição o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responsável pela apresentação do trabalho científico que será no formato de pôster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>. A apresentaç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>ão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ocorrer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>á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presencialmente 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>no tempo máximo de 10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minutos. 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As orientações detalhadas sobre a </w:t>
      </w:r>
      <w:r w:rsidR="00136F5E" w:rsidRPr="008E23D1">
        <w:rPr>
          <w:rFonts w:ascii="Arial" w:eastAsia="Times New Roman" w:hAnsi="Arial" w:cs="Arial"/>
          <w:color w:val="000000" w:themeColor="text1"/>
          <w:lang w:eastAsia="pt-BR"/>
        </w:rPr>
        <w:t>elaboração do poster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serão divulgadas</w:t>
      </w:r>
      <w:r w:rsidR="008D352A" w:rsidRPr="008E23D1">
        <w:rPr>
          <w:rFonts w:ascii="Arial" w:eastAsia="Times New Roman" w:hAnsi="Arial" w:cs="Arial"/>
          <w:color w:val="000000" w:themeColor="text1"/>
          <w:lang w:eastAsia="pt-BR"/>
        </w:rPr>
        <w:t xml:space="preserve"> </w:t>
      </w:r>
      <w:r w:rsidRPr="008E23D1">
        <w:rPr>
          <w:rFonts w:ascii="Arial" w:eastAsia="Times New Roman" w:hAnsi="Arial" w:cs="Arial"/>
          <w:color w:val="000000" w:themeColor="text1"/>
          <w:lang w:eastAsia="pt-BR"/>
        </w:rPr>
        <w:t>no site do Hospital de Câncer de Pernambuco (hcp.org.br).</w:t>
      </w:r>
    </w:p>
    <w:p w14:paraId="100F9DE5" w14:textId="77777777" w:rsidR="00F2371C" w:rsidRPr="008E23D1" w:rsidRDefault="00F2371C" w:rsidP="008E23D1">
      <w:pPr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000000" w:themeColor="text1"/>
          <w:lang w:eastAsia="pt-BR"/>
        </w:rPr>
      </w:pPr>
    </w:p>
    <w:p w14:paraId="0A3BF5C8" w14:textId="77777777" w:rsidR="00F2371C" w:rsidRPr="008E23D1" w:rsidRDefault="00F2371C" w:rsidP="008E23D1">
      <w:pPr>
        <w:spacing w:after="0" w:line="360" w:lineRule="auto"/>
        <w:ind w:firstLine="851"/>
        <w:rPr>
          <w:rFonts w:ascii="Arial" w:hAnsi="Arial" w:cs="Arial"/>
          <w:color w:val="000000" w:themeColor="text1"/>
        </w:rPr>
      </w:pPr>
    </w:p>
    <w:p w14:paraId="5E2692A1" w14:textId="77777777" w:rsidR="005A392D" w:rsidRPr="008E23D1" w:rsidRDefault="005A392D" w:rsidP="008E23D1">
      <w:pPr>
        <w:spacing w:line="360" w:lineRule="auto"/>
        <w:rPr>
          <w:color w:val="000000" w:themeColor="text1"/>
        </w:rPr>
      </w:pPr>
    </w:p>
    <w:sectPr w:rsidR="005A392D" w:rsidRPr="008E23D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06AD1" w14:textId="77777777" w:rsidR="00481DCA" w:rsidRDefault="00481DCA" w:rsidP="009A6121">
      <w:pPr>
        <w:spacing w:after="0" w:line="240" w:lineRule="auto"/>
      </w:pPr>
      <w:r>
        <w:separator/>
      </w:r>
    </w:p>
  </w:endnote>
  <w:endnote w:type="continuationSeparator" w:id="0">
    <w:p w14:paraId="60E75AB0" w14:textId="77777777" w:rsidR="00481DCA" w:rsidRDefault="00481DCA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CB24F" w14:textId="77777777"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5AB90DF" wp14:editId="11E1999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F314809" w14:textId="77777777"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2485E" w14:textId="77777777" w:rsidR="00481DCA" w:rsidRDefault="00481DCA" w:rsidP="009A6121">
      <w:pPr>
        <w:spacing w:after="0" w:line="240" w:lineRule="auto"/>
      </w:pPr>
      <w:r>
        <w:separator/>
      </w:r>
    </w:p>
  </w:footnote>
  <w:footnote w:type="continuationSeparator" w:id="0">
    <w:p w14:paraId="285555FF" w14:textId="77777777" w:rsidR="00481DCA" w:rsidRDefault="00481DCA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4814D" w14:textId="77777777"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FC6E36" wp14:editId="141CF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313E09" w14:textId="77777777"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21"/>
    <w:rsid w:val="00001D63"/>
    <w:rsid w:val="000637EE"/>
    <w:rsid w:val="000E0374"/>
    <w:rsid w:val="0010029B"/>
    <w:rsid w:val="00136F5E"/>
    <w:rsid w:val="001E3F9D"/>
    <w:rsid w:val="001E5E27"/>
    <w:rsid w:val="00481DCA"/>
    <w:rsid w:val="00531BFF"/>
    <w:rsid w:val="005A392D"/>
    <w:rsid w:val="00637492"/>
    <w:rsid w:val="00651127"/>
    <w:rsid w:val="007114B0"/>
    <w:rsid w:val="00761D46"/>
    <w:rsid w:val="007D77F8"/>
    <w:rsid w:val="008D352A"/>
    <w:rsid w:val="008E23D1"/>
    <w:rsid w:val="00903E87"/>
    <w:rsid w:val="00953F78"/>
    <w:rsid w:val="009A6121"/>
    <w:rsid w:val="00AA00E4"/>
    <w:rsid w:val="00AE16E5"/>
    <w:rsid w:val="00B625C8"/>
    <w:rsid w:val="00B8245E"/>
    <w:rsid w:val="00D033C6"/>
    <w:rsid w:val="00F2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16D26"/>
  <w15:docId w15:val="{BFD8692F-42E9-40BB-B969-DC03EC5D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463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OFFICE365</cp:lastModifiedBy>
  <cp:revision>2</cp:revision>
  <cp:lastPrinted>2018-01-10T13:50:00Z</cp:lastPrinted>
  <dcterms:created xsi:type="dcterms:W3CDTF">2024-05-28T16:33:00Z</dcterms:created>
  <dcterms:modified xsi:type="dcterms:W3CDTF">2024-05-28T16:33:00Z</dcterms:modified>
</cp:coreProperties>
</file>